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EB" w:rsidRDefault="00630DD9">
      <w:r>
        <w:t>ALRØ VANDVÆRK</w:t>
      </w:r>
    </w:p>
    <w:p w:rsidR="00630DD9" w:rsidRDefault="00630DD9">
      <w:r>
        <w:t>Ekstraordinær Generalforsamling 2. maj.2019</w:t>
      </w:r>
    </w:p>
    <w:p w:rsidR="00630DD9" w:rsidRDefault="00630DD9">
      <w:r>
        <w:t>Alrø Forsamlingshus</w:t>
      </w:r>
    </w:p>
    <w:p w:rsidR="00630DD9" w:rsidRDefault="00630DD9"/>
    <w:p w:rsidR="00630DD9" w:rsidRDefault="00630DD9">
      <w:r>
        <w:t>10 fremmødte inkl. bestyrelsen.</w:t>
      </w:r>
    </w:p>
    <w:p w:rsidR="00630DD9" w:rsidRDefault="00630DD9">
      <w:r>
        <w:t>Eneste punkt på dagsordenen: Ændring af vedtægter som fremlagt på den ordinære generalforsamling.</w:t>
      </w:r>
    </w:p>
    <w:p w:rsidR="00630DD9" w:rsidRDefault="00630DD9">
      <w:r>
        <w:t xml:space="preserve">Selskabsformen ændres fra at være et Interessentselskab til at være et a.m.b.a. og </w:t>
      </w:r>
      <w:proofErr w:type="spellStart"/>
      <w:r>
        <w:t>tilgåelse</w:t>
      </w:r>
      <w:proofErr w:type="spellEnd"/>
      <w:r>
        <w:t xml:space="preserve"> af et sæt nye vedtæg</w:t>
      </w:r>
      <w:r w:rsidR="00C201B0">
        <w:t>t</w:t>
      </w:r>
      <w:r>
        <w:t>e</w:t>
      </w:r>
      <w:r w:rsidR="00C201B0">
        <w:t>r</w:t>
      </w:r>
      <w:r>
        <w:t>, der er blevet revideret.</w:t>
      </w:r>
    </w:p>
    <w:p w:rsidR="00C201B0" w:rsidRDefault="00C201B0">
      <w:r>
        <w:t>Alle de fremmødte stemte for vedtægtsændringerne – der derfor er vedtaget.</w:t>
      </w:r>
    </w:p>
    <w:p w:rsidR="00C201B0" w:rsidRDefault="00C201B0"/>
    <w:p w:rsidR="00C201B0" w:rsidRDefault="00C201B0"/>
    <w:p w:rsidR="00C201B0" w:rsidRDefault="00C201B0">
      <w:r>
        <w:t>Referent: Peder Liboriussen</w:t>
      </w:r>
    </w:p>
    <w:p w:rsidR="00C201B0" w:rsidRDefault="00C201B0">
      <w:r>
        <w:t>Formand: Karsten Haufort</w:t>
      </w:r>
    </w:p>
    <w:p w:rsidR="00C201B0" w:rsidRDefault="00C201B0">
      <w:r>
        <w:t>Lars Rande, Henrik Damgaard Hansen, Henrik Kreutzfel</w:t>
      </w:r>
      <w:r w:rsidR="00DD16AA">
        <w:t>d</w:t>
      </w:r>
      <w:r>
        <w:t xml:space="preserve">t </w:t>
      </w:r>
      <w:r w:rsidR="00DD16AA">
        <w:t>Rasmussen</w:t>
      </w:r>
      <w:bookmarkStart w:id="0" w:name="_GoBack"/>
      <w:bookmarkEnd w:id="0"/>
    </w:p>
    <w:sectPr w:rsidR="00C20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D9"/>
    <w:rsid w:val="005273EB"/>
    <w:rsid w:val="00630DD9"/>
    <w:rsid w:val="00C201B0"/>
    <w:rsid w:val="00D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0C8"/>
  <w15:chartTrackingRefBased/>
  <w15:docId w15:val="{E3F9D21E-9F22-4CDF-8D28-C5FA3F86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Rande</dc:creator>
  <cp:keywords/>
  <dc:description/>
  <cp:lastModifiedBy>Lars Rande</cp:lastModifiedBy>
  <cp:revision>2</cp:revision>
  <dcterms:created xsi:type="dcterms:W3CDTF">2019-05-22T09:34:00Z</dcterms:created>
  <dcterms:modified xsi:type="dcterms:W3CDTF">2019-05-22T09:34:00Z</dcterms:modified>
</cp:coreProperties>
</file>